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CD" w:rsidRDefault="00BC73A2" w:rsidP="00BC73A2">
      <w:pPr>
        <w:jc w:val="center"/>
        <w:rPr>
          <w:lang w:val="kk-KZ"/>
        </w:rPr>
      </w:pPr>
      <w:r>
        <w:rPr>
          <w:b/>
          <w:lang w:val="kk-KZ"/>
        </w:rPr>
        <w:t>Пәннің оқу-әдістемелік қамтамасыз етілуінің к</w:t>
      </w:r>
      <w:r w:rsidRPr="00AD6472">
        <w:rPr>
          <w:b/>
          <w:lang w:val="kk-KZ"/>
        </w:rPr>
        <w:t>арта</w:t>
      </w:r>
      <w:r>
        <w:rPr>
          <w:b/>
          <w:lang w:val="kk-KZ"/>
        </w:rPr>
        <w:t>сы</w:t>
      </w:r>
      <w:r w:rsidRPr="005D2B92">
        <w:rPr>
          <w:b/>
          <w:lang w:val="kk-KZ"/>
        </w:rPr>
        <w:t xml:space="preserve"> </w:t>
      </w:r>
    </w:p>
    <w:p w:rsidR="00BC73A2" w:rsidRDefault="00BC73A2" w:rsidP="00BC73A2">
      <w:pPr>
        <w:jc w:val="center"/>
        <w:rPr>
          <w:lang w:val="kk-KZ"/>
        </w:rPr>
      </w:pPr>
      <w:r w:rsidRPr="005D2B92">
        <w:rPr>
          <w:lang w:val="kk-KZ"/>
        </w:rPr>
        <w:t xml:space="preserve">                                           </w:t>
      </w:r>
    </w:p>
    <w:tbl>
      <w:tblPr>
        <w:tblW w:w="10214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2140"/>
        <w:gridCol w:w="2304"/>
        <w:gridCol w:w="674"/>
        <w:gridCol w:w="717"/>
        <w:gridCol w:w="561"/>
        <w:gridCol w:w="717"/>
        <w:gridCol w:w="674"/>
        <w:gridCol w:w="717"/>
        <w:gridCol w:w="561"/>
        <w:gridCol w:w="717"/>
      </w:tblGrid>
      <w:tr w:rsidR="00BC73A2" w:rsidRPr="002764B2" w:rsidTr="005B7625">
        <w:tc>
          <w:tcPr>
            <w:tcW w:w="432" w:type="dxa"/>
            <w:vMerge w:val="restart"/>
          </w:tcPr>
          <w:p w:rsidR="00BC73A2" w:rsidRPr="002764B2" w:rsidRDefault="00BC73A2" w:rsidP="005E5010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№</w:t>
            </w:r>
          </w:p>
        </w:tc>
        <w:tc>
          <w:tcPr>
            <w:tcW w:w="2140" w:type="dxa"/>
            <w:vMerge w:val="restart"/>
          </w:tcPr>
          <w:p w:rsidR="00BC73A2" w:rsidRPr="002764B2" w:rsidRDefault="00BC73A2" w:rsidP="005E5010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2304" w:type="dxa"/>
            <w:vMerge w:val="restart"/>
          </w:tcPr>
          <w:p w:rsidR="00BC73A2" w:rsidRPr="002764B2" w:rsidRDefault="00BC73A2" w:rsidP="005E5010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 xml:space="preserve">Авторы </w:t>
            </w:r>
            <w:r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669" w:type="dxa"/>
            <w:gridSpan w:val="4"/>
          </w:tcPr>
          <w:p w:rsidR="00BC73A2" w:rsidRPr="002764B2" w:rsidRDefault="00BC73A2" w:rsidP="005E5010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669" w:type="dxa"/>
            <w:gridSpan w:val="4"/>
          </w:tcPr>
          <w:p w:rsidR="00BC73A2" w:rsidRPr="002764B2" w:rsidRDefault="00BC73A2" w:rsidP="005E5010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2000 жылдан кейінгілердің саны</w:t>
            </w:r>
          </w:p>
        </w:tc>
      </w:tr>
      <w:tr w:rsidR="00BC73A2" w:rsidRPr="002764B2" w:rsidTr="005B7625">
        <w:tc>
          <w:tcPr>
            <w:tcW w:w="432" w:type="dxa"/>
            <w:vMerge/>
          </w:tcPr>
          <w:p w:rsidR="00BC73A2" w:rsidRPr="002764B2" w:rsidRDefault="00BC73A2" w:rsidP="005E50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40" w:type="dxa"/>
            <w:vMerge/>
          </w:tcPr>
          <w:p w:rsidR="00BC73A2" w:rsidRPr="002764B2" w:rsidRDefault="00BC73A2" w:rsidP="005E50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04" w:type="dxa"/>
            <w:vMerge/>
          </w:tcPr>
          <w:p w:rsidR="00BC73A2" w:rsidRPr="002764B2" w:rsidRDefault="00BC73A2" w:rsidP="005E50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1" w:type="dxa"/>
            <w:gridSpan w:val="2"/>
          </w:tcPr>
          <w:p w:rsidR="00BC73A2" w:rsidRPr="00703375" w:rsidRDefault="00BC73A2" w:rsidP="005E501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278" w:type="dxa"/>
            <w:gridSpan w:val="2"/>
          </w:tcPr>
          <w:p w:rsidR="00BC73A2" w:rsidRPr="00703375" w:rsidRDefault="00BC73A2" w:rsidP="005E501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391" w:type="dxa"/>
            <w:gridSpan w:val="2"/>
          </w:tcPr>
          <w:p w:rsidR="00BC73A2" w:rsidRPr="00703375" w:rsidRDefault="00BC73A2" w:rsidP="005E501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278" w:type="dxa"/>
            <w:gridSpan w:val="2"/>
          </w:tcPr>
          <w:p w:rsidR="00BC73A2" w:rsidRPr="00703375" w:rsidRDefault="00BC73A2" w:rsidP="005E501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BC73A2" w:rsidRPr="002764B2" w:rsidTr="005B7625">
        <w:tc>
          <w:tcPr>
            <w:tcW w:w="432" w:type="dxa"/>
            <w:vMerge/>
          </w:tcPr>
          <w:p w:rsidR="00BC73A2" w:rsidRPr="002764B2" w:rsidRDefault="00BC73A2" w:rsidP="005E50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40" w:type="dxa"/>
            <w:vMerge/>
          </w:tcPr>
          <w:p w:rsidR="00BC73A2" w:rsidRPr="002764B2" w:rsidRDefault="00BC73A2" w:rsidP="005E50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04" w:type="dxa"/>
            <w:vMerge/>
          </w:tcPr>
          <w:p w:rsidR="00BC73A2" w:rsidRPr="002764B2" w:rsidRDefault="00BC73A2" w:rsidP="005E50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</w:tcPr>
          <w:p w:rsidR="00BC73A2" w:rsidRPr="00703375" w:rsidRDefault="00BC73A2" w:rsidP="005E501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қ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717" w:type="dxa"/>
          </w:tcPr>
          <w:p w:rsidR="00BC73A2" w:rsidRPr="00703375" w:rsidRDefault="00BC73A2" w:rsidP="005E501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1" w:type="dxa"/>
          </w:tcPr>
          <w:p w:rsidR="00BC73A2" w:rsidRPr="00703375" w:rsidRDefault="00BC73A2" w:rsidP="005E501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қ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717" w:type="dxa"/>
          </w:tcPr>
          <w:p w:rsidR="00BC73A2" w:rsidRPr="00703375" w:rsidRDefault="00BC73A2" w:rsidP="005E501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674" w:type="dxa"/>
          </w:tcPr>
          <w:p w:rsidR="00BC73A2" w:rsidRPr="00703375" w:rsidRDefault="00BC73A2" w:rsidP="005E501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қ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717" w:type="dxa"/>
          </w:tcPr>
          <w:p w:rsidR="00BC73A2" w:rsidRPr="00703375" w:rsidRDefault="00BC73A2" w:rsidP="005E501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1" w:type="dxa"/>
          </w:tcPr>
          <w:p w:rsidR="00BC73A2" w:rsidRPr="00703375" w:rsidRDefault="00BC73A2" w:rsidP="005E501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қ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717" w:type="dxa"/>
          </w:tcPr>
          <w:p w:rsidR="00BC73A2" w:rsidRPr="00703375" w:rsidRDefault="00BC73A2" w:rsidP="005E501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BC73A2" w:rsidRPr="002764B2" w:rsidTr="005B7625">
        <w:tc>
          <w:tcPr>
            <w:tcW w:w="432" w:type="dxa"/>
          </w:tcPr>
          <w:p w:rsidR="00BC73A2" w:rsidRPr="002764B2" w:rsidRDefault="00BC73A2" w:rsidP="005E50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40" w:type="dxa"/>
          </w:tcPr>
          <w:p w:rsidR="00BC73A2" w:rsidRPr="005B7625" w:rsidRDefault="005B7625" w:rsidP="007A25B1">
            <w:pPr>
              <w:jc w:val="center"/>
              <w:rPr>
                <w:lang w:val="kk-KZ"/>
              </w:rPr>
            </w:pPr>
            <w:r w:rsidRPr="005B7625">
              <w:rPr>
                <w:lang w:val="kk-KZ"/>
              </w:rPr>
              <w:t>Қонақжайлықтағы жарнама</w:t>
            </w:r>
          </w:p>
        </w:tc>
        <w:tc>
          <w:tcPr>
            <w:tcW w:w="2304" w:type="dxa"/>
          </w:tcPr>
          <w:p w:rsidR="00BC73A2" w:rsidRPr="00620F1E" w:rsidRDefault="00BC73A2" w:rsidP="005E5010">
            <w:pPr>
              <w:rPr>
                <w:sz w:val="20"/>
                <w:szCs w:val="20"/>
                <w:lang w:val="kk-KZ"/>
              </w:rPr>
            </w:pPr>
            <w:r w:rsidRPr="00782D7E">
              <w:rPr>
                <w:rFonts w:eastAsia="Calibri"/>
                <w:lang w:val="kk-KZ" w:eastAsia="ko-KR"/>
              </w:rPr>
              <w:t>Алиева Ж.Н., Калимбетов Е.А. Туризм маркетингі. – Алматы: Қазақ университеті, 2016. – 334 б.</w:t>
            </w:r>
          </w:p>
        </w:tc>
        <w:tc>
          <w:tcPr>
            <w:tcW w:w="674" w:type="dxa"/>
          </w:tcPr>
          <w:p w:rsidR="00BC73A2" w:rsidRPr="00413630" w:rsidRDefault="00413630" w:rsidP="005E5010">
            <w:pPr>
              <w:jc w:val="center"/>
              <w:rPr>
                <w:lang w:val="kk-KZ"/>
              </w:rPr>
            </w:pPr>
            <w:r w:rsidRPr="00413630">
              <w:rPr>
                <w:lang w:val="kk-KZ"/>
              </w:rPr>
              <w:t>58</w:t>
            </w:r>
          </w:p>
        </w:tc>
        <w:tc>
          <w:tcPr>
            <w:tcW w:w="717" w:type="dxa"/>
          </w:tcPr>
          <w:p w:rsidR="00BC73A2" w:rsidRPr="00413630" w:rsidRDefault="00BC73A2" w:rsidP="005E5010">
            <w:pPr>
              <w:jc w:val="center"/>
              <w:rPr>
                <w:lang w:val="kk-KZ"/>
              </w:rPr>
            </w:pPr>
          </w:p>
        </w:tc>
        <w:tc>
          <w:tcPr>
            <w:tcW w:w="561" w:type="dxa"/>
          </w:tcPr>
          <w:p w:rsidR="00BC73A2" w:rsidRPr="00413630" w:rsidRDefault="00BC73A2" w:rsidP="005E5010">
            <w:pPr>
              <w:jc w:val="center"/>
              <w:rPr>
                <w:lang w:val="kk-KZ"/>
              </w:rPr>
            </w:pPr>
          </w:p>
        </w:tc>
        <w:tc>
          <w:tcPr>
            <w:tcW w:w="717" w:type="dxa"/>
          </w:tcPr>
          <w:p w:rsidR="00BC73A2" w:rsidRPr="00413630" w:rsidRDefault="00BC73A2" w:rsidP="005E5010">
            <w:pPr>
              <w:jc w:val="center"/>
              <w:rPr>
                <w:lang w:val="kk-KZ"/>
              </w:rPr>
            </w:pPr>
          </w:p>
        </w:tc>
        <w:tc>
          <w:tcPr>
            <w:tcW w:w="674" w:type="dxa"/>
          </w:tcPr>
          <w:p w:rsidR="00BC73A2" w:rsidRPr="00413630" w:rsidRDefault="00413630" w:rsidP="005E5010">
            <w:pPr>
              <w:jc w:val="center"/>
              <w:rPr>
                <w:lang w:val="kk-KZ"/>
              </w:rPr>
            </w:pPr>
            <w:r w:rsidRPr="00413630">
              <w:rPr>
                <w:lang w:val="kk-KZ"/>
              </w:rPr>
              <w:t>58</w:t>
            </w:r>
          </w:p>
        </w:tc>
        <w:tc>
          <w:tcPr>
            <w:tcW w:w="717" w:type="dxa"/>
          </w:tcPr>
          <w:p w:rsidR="00BC73A2" w:rsidRPr="00413630" w:rsidRDefault="00BC73A2" w:rsidP="005E5010">
            <w:pPr>
              <w:jc w:val="center"/>
              <w:rPr>
                <w:lang w:val="kk-KZ"/>
              </w:rPr>
            </w:pPr>
          </w:p>
        </w:tc>
        <w:tc>
          <w:tcPr>
            <w:tcW w:w="561" w:type="dxa"/>
          </w:tcPr>
          <w:p w:rsidR="00BC73A2" w:rsidRPr="00413630" w:rsidRDefault="00BC73A2" w:rsidP="005E5010">
            <w:pPr>
              <w:jc w:val="center"/>
              <w:rPr>
                <w:lang w:val="kk-KZ"/>
              </w:rPr>
            </w:pPr>
          </w:p>
        </w:tc>
        <w:tc>
          <w:tcPr>
            <w:tcW w:w="717" w:type="dxa"/>
          </w:tcPr>
          <w:p w:rsidR="00BC73A2" w:rsidRPr="002764B2" w:rsidRDefault="00BC73A2" w:rsidP="005E501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B7625" w:rsidRPr="002764B2" w:rsidTr="005B7625">
        <w:tc>
          <w:tcPr>
            <w:tcW w:w="432" w:type="dxa"/>
          </w:tcPr>
          <w:p w:rsidR="005B7625" w:rsidRPr="002764B2" w:rsidRDefault="005B7625" w:rsidP="005B762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40" w:type="dxa"/>
          </w:tcPr>
          <w:p w:rsidR="005B7625" w:rsidRDefault="005B7625" w:rsidP="005B7625">
            <w:pPr>
              <w:jc w:val="center"/>
            </w:pPr>
            <w:r w:rsidRPr="003231C9">
              <w:rPr>
                <w:lang w:val="kk-KZ"/>
              </w:rPr>
              <w:t>Қонақжайлықтағы жарнама</w:t>
            </w:r>
          </w:p>
        </w:tc>
        <w:tc>
          <w:tcPr>
            <w:tcW w:w="2304" w:type="dxa"/>
          </w:tcPr>
          <w:p w:rsidR="005B7625" w:rsidRPr="00782D7E" w:rsidRDefault="005B7625" w:rsidP="005B7625">
            <w:pPr>
              <w:rPr>
                <w:rFonts w:eastAsia="Calibri"/>
                <w:lang w:val="kk-KZ" w:eastAsia="ko-KR"/>
              </w:rPr>
            </w:pPr>
            <w:r w:rsidRPr="00491CCC">
              <w:rPr>
                <w:rFonts w:eastAsia="Calibri"/>
                <w:lang w:val="kk-KZ" w:eastAsia="ko-KR"/>
              </w:rPr>
              <w:t>Дурович А. П. Реклама в туриз</w:t>
            </w:r>
            <w:bookmarkStart w:id="0" w:name="_GoBack"/>
            <w:bookmarkEnd w:id="0"/>
            <w:r w:rsidRPr="00491CCC">
              <w:rPr>
                <w:rFonts w:eastAsia="Calibri"/>
                <w:lang w:val="kk-KZ" w:eastAsia="ko-KR"/>
              </w:rPr>
              <w:t xml:space="preserve">ме.– М.: Инфра-М, 2012. – 160 </w:t>
            </w:r>
            <w:r>
              <w:rPr>
                <w:rFonts w:eastAsia="Calibri"/>
                <w:lang w:val="kk-KZ" w:eastAsia="ko-KR"/>
              </w:rPr>
              <w:t>с</w:t>
            </w:r>
            <w:r w:rsidRPr="00491CCC">
              <w:rPr>
                <w:rFonts w:eastAsia="Calibri"/>
                <w:lang w:val="kk-KZ" w:eastAsia="ko-KR"/>
              </w:rPr>
              <w:t xml:space="preserve">. </w:t>
            </w:r>
          </w:p>
        </w:tc>
        <w:tc>
          <w:tcPr>
            <w:tcW w:w="674" w:type="dxa"/>
          </w:tcPr>
          <w:p w:rsidR="005B7625" w:rsidRPr="00413630" w:rsidRDefault="005B7625" w:rsidP="005B7625">
            <w:pPr>
              <w:jc w:val="center"/>
              <w:rPr>
                <w:lang w:val="kk-KZ"/>
              </w:rPr>
            </w:pPr>
          </w:p>
        </w:tc>
        <w:tc>
          <w:tcPr>
            <w:tcW w:w="717" w:type="dxa"/>
          </w:tcPr>
          <w:p w:rsidR="005B7625" w:rsidRPr="00413630" w:rsidRDefault="005B7625" w:rsidP="005B76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561" w:type="dxa"/>
          </w:tcPr>
          <w:p w:rsidR="005B7625" w:rsidRPr="00413630" w:rsidRDefault="005B7625" w:rsidP="005B7625">
            <w:pPr>
              <w:jc w:val="center"/>
              <w:rPr>
                <w:lang w:val="kk-KZ"/>
              </w:rPr>
            </w:pPr>
          </w:p>
        </w:tc>
        <w:tc>
          <w:tcPr>
            <w:tcW w:w="717" w:type="dxa"/>
          </w:tcPr>
          <w:p w:rsidR="005B7625" w:rsidRPr="00413630" w:rsidRDefault="005B7625" w:rsidP="005B7625">
            <w:pPr>
              <w:jc w:val="center"/>
              <w:rPr>
                <w:lang w:val="kk-KZ"/>
              </w:rPr>
            </w:pPr>
          </w:p>
        </w:tc>
        <w:tc>
          <w:tcPr>
            <w:tcW w:w="674" w:type="dxa"/>
          </w:tcPr>
          <w:p w:rsidR="005B7625" w:rsidRPr="00413630" w:rsidRDefault="005B7625" w:rsidP="005B7625">
            <w:pPr>
              <w:jc w:val="center"/>
              <w:rPr>
                <w:lang w:val="kk-KZ"/>
              </w:rPr>
            </w:pPr>
          </w:p>
        </w:tc>
        <w:tc>
          <w:tcPr>
            <w:tcW w:w="717" w:type="dxa"/>
          </w:tcPr>
          <w:p w:rsidR="005B7625" w:rsidRPr="00413630" w:rsidRDefault="005B7625" w:rsidP="005B76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561" w:type="dxa"/>
          </w:tcPr>
          <w:p w:rsidR="005B7625" w:rsidRPr="00413630" w:rsidRDefault="005B7625" w:rsidP="005B7625">
            <w:pPr>
              <w:jc w:val="center"/>
              <w:rPr>
                <w:lang w:val="kk-KZ"/>
              </w:rPr>
            </w:pPr>
          </w:p>
        </w:tc>
        <w:tc>
          <w:tcPr>
            <w:tcW w:w="717" w:type="dxa"/>
          </w:tcPr>
          <w:p w:rsidR="005B7625" w:rsidRPr="002764B2" w:rsidRDefault="005B7625" w:rsidP="005B762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B7625" w:rsidRPr="002764B2" w:rsidTr="005B7625">
        <w:tc>
          <w:tcPr>
            <w:tcW w:w="432" w:type="dxa"/>
          </w:tcPr>
          <w:p w:rsidR="005B7625" w:rsidRPr="002764B2" w:rsidRDefault="005B7625" w:rsidP="005B762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40" w:type="dxa"/>
          </w:tcPr>
          <w:p w:rsidR="005B7625" w:rsidRDefault="005B7625" w:rsidP="005B7625">
            <w:pPr>
              <w:jc w:val="center"/>
            </w:pPr>
            <w:r w:rsidRPr="003231C9">
              <w:rPr>
                <w:lang w:val="kk-KZ"/>
              </w:rPr>
              <w:t>Қонақжайлықтағы жарнама</w:t>
            </w:r>
          </w:p>
        </w:tc>
        <w:tc>
          <w:tcPr>
            <w:tcW w:w="2304" w:type="dxa"/>
          </w:tcPr>
          <w:p w:rsidR="005B7625" w:rsidRPr="00491CCC" w:rsidRDefault="005B7625" w:rsidP="005B7625">
            <w:pPr>
              <w:rPr>
                <w:rFonts w:eastAsia="Calibri"/>
                <w:lang w:val="kk-KZ" w:eastAsia="ko-KR"/>
              </w:rPr>
            </w:pPr>
            <w:r w:rsidRPr="00491CCC">
              <w:rPr>
                <w:rFonts w:eastAsia="Calibri"/>
                <w:lang w:val="kk-KZ" w:eastAsia="ko-KR"/>
              </w:rPr>
              <w:t>Морозова Н. С. Реклама в социально-культурном сервисе и туризме. М.: Академия, 2009. – 287с</w:t>
            </w:r>
          </w:p>
        </w:tc>
        <w:tc>
          <w:tcPr>
            <w:tcW w:w="674" w:type="dxa"/>
          </w:tcPr>
          <w:p w:rsidR="005B7625" w:rsidRPr="00413630" w:rsidRDefault="005B7625" w:rsidP="005B7625">
            <w:pPr>
              <w:jc w:val="center"/>
              <w:rPr>
                <w:lang w:val="kk-KZ"/>
              </w:rPr>
            </w:pPr>
          </w:p>
        </w:tc>
        <w:tc>
          <w:tcPr>
            <w:tcW w:w="717" w:type="dxa"/>
          </w:tcPr>
          <w:p w:rsidR="005B7625" w:rsidRPr="00413630" w:rsidRDefault="005B7625" w:rsidP="005B76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561" w:type="dxa"/>
          </w:tcPr>
          <w:p w:rsidR="005B7625" w:rsidRPr="00413630" w:rsidRDefault="005B7625" w:rsidP="005B7625">
            <w:pPr>
              <w:jc w:val="center"/>
              <w:rPr>
                <w:lang w:val="kk-KZ"/>
              </w:rPr>
            </w:pPr>
          </w:p>
        </w:tc>
        <w:tc>
          <w:tcPr>
            <w:tcW w:w="717" w:type="dxa"/>
          </w:tcPr>
          <w:p w:rsidR="005B7625" w:rsidRPr="00413630" w:rsidRDefault="005B7625" w:rsidP="005B7625">
            <w:pPr>
              <w:jc w:val="center"/>
              <w:rPr>
                <w:lang w:val="kk-KZ"/>
              </w:rPr>
            </w:pPr>
          </w:p>
        </w:tc>
        <w:tc>
          <w:tcPr>
            <w:tcW w:w="674" w:type="dxa"/>
          </w:tcPr>
          <w:p w:rsidR="005B7625" w:rsidRPr="00413630" w:rsidRDefault="005B7625" w:rsidP="005B7625">
            <w:pPr>
              <w:jc w:val="center"/>
              <w:rPr>
                <w:lang w:val="kk-KZ"/>
              </w:rPr>
            </w:pPr>
          </w:p>
        </w:tc>
        <w:tc>
          <w:tcPr>
            <w:tcW w:w="717" w:type="dxa"/>
          </w:tcPr>
          <w:p w:rsidR="005B7625" w:rsidRPr="00413630" w:rsidRDefault="005B7625" w:rsidP="005B76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561" w:type="dxa"/>
          </w:tcPr>
          <w:p w:rsidR="005B7625" w:rsidRPr="00413630" w:rsidRDefault="005B7625" w:rsidP="005B7625">
            <w:pPr>
              <w:jc w:val="center"/>
              <w:rPr>
                <w:lang w:val="kk-KZ"/>
              </w:rPr>
            </w:pPr>
          </w:p>
        </w:tc>
        <w:tc>
          <w:tcPr>
            <w:tcW w:w="717" w:type="dxa"/>
          </w:tcPr>
          <w:p w:rsidR="005B7625" w:rsidRPr="002764B2" w:rsidRDefault="005B7625" w:rsidP="005B762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B7625" w:rsidRPr="002764B2" w:rsidTr="005B7625">
        <w:tc>
          <w:tcPr>
            <w:tcW w:w="432" w:type="dxa"/>
          </w:tcPr>
          <w:p w:rsidR="005B7625" w:rsidRPr="002764B2" w:rsidRDefault="005B7625" w:rsidP="005B762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40" w:type="dxa"/>
          </w:tcPr>
          <w:p w:rsidR="005B7625" w:rsidRDefault="005B7625" w:rsidP="005B7625">
            <w:pPr>
              <w:jc w:val="center"/>
            </w:pPr>
            <w:r w:rsidRPr="003231C9">
              <w:rPr>
                <w:lang w:val="kk-KZ"/>
              </w:rPr>
              <w:t>Қонақжайлықтағы жарнама</w:t>
            </w:r>
          </w:p>
        </w:tc>
        <w:tc>
          <w:tcPr>
            <w:tcW w:w="2304" w:type="dxa"/>
          </w:tcPr>
          <w:p w:rsidR="005B7625" w:rsidRPr="00491CCC" w:rsidRDefault="005B7625" w:rsidP="005B7625">
            <w:pPr>
              <w:rPr>
                <w:rFonts w:eastAsia="Calibri"/>
                <w:lang w:val="kk-KZ" w:eastAsia="ko-KR"/>
              </w:rPr>
            </w:pPr>
            <w:r w:rsidRPr="00491CCC">
              <w:rPr>
                <w:rFonts w:eastAsia="Calibri"/>
                <w:lang w:val="kk-KZ" w:eastAsia="ko-KR"/>
              </w:rPr>
              <w:t>Кузьменко Ю. В. Организация и планирование рекламной деятельности в туризме</w:t>
            </w:r>
            <w:r>
              <w:rPr>
                <w:rFonts w:eastAsia="Calibri"/>
                <w:lang w:val="kk-KZ" w:eastAsia="ko-KR"/>
              </w:rPr>
              <w:t>. - Алматы</w:t>
            </w:r>
            <w:r w:rsidRPr="00491CCC">
              <w:rPr>
                <w:rFonts w:eastAsia="Calibri"/>
                <w:lang w:val="kk-KZ" w:eastAsia="ko-KR"/>
              </w:rPr>
              <w:t xml:space="preserve">: ТехноЭрудит, 2019. - 196 </w:t>
            </w:r>
            <w:r>
              <w:rPr>
                <w:rFonts w:eastAsia="Calibri"/>
                <w:lang w:val="kk-KZ" w:eastAsia="ko-KR"/>
              </w:rPr>
              <w:t xml:space="preserve">с. </w:t>
            </w:r>
          </w:p>
        </w:tc>
        <w:tc>
          <w:tcPr>
            <w:tcW w:w="674" w:type="dxa"/>
          </w:tcPr>
          <w:p w:rsidR="005B7625" w:rsidRPr="00413630" w:rsidRDefault="005B7625" w:rsidP="005B7625">
            <w:pPr>
              <w:jc w:val="center"/>
              <w:rPr>
                <w:lang w:val="kk-KZ"/>
              </w:rPr>
            </w:pPr>
          </w:p>
        </w:tc>
        <w:tc>
          <w:tcPr>
            <w:tcW w:w="717" w:type="dxa"/>
          </w:tcPr>
          <w:p w:rsidR="005B7625" w:rsidRPr="00413630" w:rsidRDefault="005B7625" w:rsidP="005B76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561" w:type="dxa"/>
          </w:tcPr>
          <w:p w:rsidR="005B7625" w:rsidRPr="00413630" w:rsidRDefault="005B7625" w:rsidP="005B7625">
            <w:pPr>
              <w:jc w:val="center"/>
              <w:rPr>
                <w:lang w:val="kk-KZ"/>
              </w:rPr>
            </w:pPr>
          </w:p>
        </w:tc>
        <w:tc>
          <w:tcPr>
            <w:tcW w:w="717" w:type="dxa"/>
          </w:tcPr>
          <w:p w:rsidR="005B7625" w:rsidRPr="00413630" w:rsidRDefault="005B7625" w:rsidP="005B7625">
            <w:pPr>
              <w:jc w:val="center"/>
              <w:rPr>
                <w:lang w:val="kk-KZ"/>
              </w:rPr>
            </w:pPr>
          </w:p>
        </w:tc>
        <w:tc>
          <w:tcPr>
            <w:tcW w:w="674" w:type="dxa"/>
          </w:tcPr>
          <w:p w:rsidR="005B7625" w:rsidRPr="00413630" w:rsidRDefault="005B7625" w:rsidP="005B7625">
            <w:pPr>
              <w:jc w:val="center"/>
              <w:rPr>
                <w:lang w:val="kk-KZ"/>
              </w:rPr>
            </w:pPr>
          </w:p>
        </w:tc>
        <w:tc>
          <w:tcPr>
            <w:tcW w:w="717" w:type="dxa"/>
          </w:tcPr>
          <w:p w:rsidR="005B7625" w:rsidRPr="00413630" w:rsidRDefault="005B7625" w:rsidP="005B76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561" w:type="dxa"/>
          </w:tcPr>
          <w:p w:rsidR="005B7625" w:rsidRPr="00413630" w:rsidRDefault="005B7625" w:rsidP="005B7625">
            <w:pPr>
              <w:jc w:val="center"/>
              <w:rPr>
                <w:lang w:val="kk-KZ"/>
              </w:rPr>
            </w:pPr>
          </w:p>
        </w:tc>
        <w:tc>
          <w:tcPr>
            <w:tcW w:w="717" w:type="dxa"/>
          </w:tcPr>
          <w:p w:rsidR="005B7625" w:rsidRPr="002764B2" w:rsidRDefault="005B7625" w:rsidP="005B762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B7625" w:rsidRPr="002764B2" w:rsidTr="005B7625">
        <w:tc>
          <w:tcPr>
            <w:tcW w:w="432" w:type="dxa"/>
          </w:tcPr>
          <w:p w:rsidR="005B7625" w:rsidRPr="002764B2" w:rsidRDefault="005B7625" w:rsidP="005B762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40" w:type="dxa"/>
          </w:tcPr>
          <w:p w:rsidR="005B7625" w:rsidRDefault="005B7625" w:rsidP="005B7625">
            <w:pPr>
              <w:jc w:val="center"/>
            </w:pPr>
            <w:r w:rsidRPr="003231C9">
              <w:rPr>
                <w:lang w:val="kk-KZ"/>
              </w:rPr>
              <w:t>Қонақжайлықтағы жарнама</w:t>
            </w:r>
          </w:p>
        </w:tc>
        <w:tc>
          <w:tcPr>
            <w:tcW w:w="2304" w:type="dxa"/>
          </w:tcPr>
          <w:p w:rsidR="005B7625" w:rsidRPr="00491CCC" w:rsidRDefault="005B7625" w:rsidP="005B7625">
            <w:pPr>
              <w:rPr>
                <w:rFonts w:eastAsia="Calibri"/>
                <w:lang w:val="kk-KZ" w:eastAsia="ko-KR"/>
              </w:rPr>
            </w:pPr>
            <w:r w:rsidRPr="00491CCC">
              <w:rPr>
                <w:rFonts w:eastAsia="Calibri"/>
                <w:lang w:val="kk-KZ" w:eastAsia="ko-KR"/>
              </w:rPr>
              <w:t xml:space="preserve">Кузьменко Ю. В. Выставочная деятельность в туризме. Алматы: ТехноЭрудит, 2019. </w:t>
            </w:r>
            <w:r>
              <w:rPr>
                <w:rFonts w:eastAsia="Calibri"/>
                <w:lang w:val="kk-KZ" w:eastAsia="ko-KR"/>
              </w:rPr>
              <w:t>–</w:t>
            </w:r>
            <w:r w:rsidRPr="00491CCC">
              <w:rPr>
                <w:rFonts w:eastAsia="Calibri"/>
                <w:lang w:val="kk-KZ" w:eastAsia="ko-KR"/>
              </w:rPr>
              <w:t xml:space="preserve"> 137</w:t>
            </w:r>
            <w:r>
              <w:rPr>
                <w:rFonts w:eastAsia="Calibri"/>
                <w:lang w:val="kk-KZ" w:eastAsia="ko-KR"/>
              </w:rPr>
              <w:t xml:space="preserve"> с</w:t>
            </w:r>
            <w:r w:rsidRPr="00491CCC">
              <w:rPr>
                <w:rFonts w:eastAsia="Calibri"/>
                <w:lang w:val="kk-KZ" w:eastAsia="ko-KR"/>
              </w:rPr>
              <w:t xml:space="preserve">. </w:t>
            </w:r>
          </w:p>
        </w:tc>
        <w:tc>
          <w:tcPr>
            <w:tcW w:w="674" w:type="dxa"/>
          </w:tcPr>
          <w:p w:rsidR="005B7625" w:rsidRPr="00413630" w:rsidRDefault="005B7625" w:rsidP="005B7625">
            <w:pPr>
              <w:jc w:val="center"/>
              <w:rPr>
                <w:lang w:val="kk-KZ"/>
              </w:rPr>
            </w:pPr>
          </w:p>
        </w:tc>
        <w:tc>
          <w:tcPr>
            <w:tcW w:w="717" w:type="dxa"/>
          </w:tcPr>
          <w:p w:rsidR="005B7625" w:rsidRDefault="005B7625" w:rsidP="005B76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561" w:type="dxa"/>
          </w:tcPr>
          <w:p w:rsidR="005B7625" w:rsidRPr="00413630" w:rsidRDefault="005B7625" w:rsidP="005B7625">
            <w:pPr>
              <w:jc w:val="center"/>
              <w:rPr>
                <w:lang w:val="kk-KZ"/>
              </w:rPr>
            </w:pPr>
          </w:p>
        </w:tc>
        <w:tc>
          <w:tcPr>
            <w:tcW w:w="717" w:type="dxa"/>
          </w:tcPr>
          <w:p w:rsidR="005B7625" w:rsidRPr="00413630" w:rsidRDefault="005B7625" w:rsidP="005B7625">
            <w:pPr>
              <w:jc w:val="center"/>
              <w:rPr>
                <w:lang w:val="kk-KZ"/>
              </w:rPr>
            </w:pPr>
          </w:p>
        </w:tc>
        <w:tc>
          <w:tcPr>
            <w:tcW w:w="674" w:type="dxa"/>
          </w:tcPr>
          <w:p w:rsidR="005B7625" w:rsidRPr="00413630" w:rsidRDefault="005B7625" w:rsidP="005B7625">
            <w:pPr>
              <w:jc w:val="center"/>
              <w:rPr>
                <w:lang w:val="kk-KZ"/>
              </w:rPr>
            </w:pPr>
          </w:p>
        </w:tc>
        <w:tc>
          <w:tcPr>
            <w:tcW w:w="717" w:type="dxa"/>
          </w:tcPr>
          <w:p w:rsidR="005B7625" w:rsidRDefault="005B7625" w:rsidP="005B76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561" w:type="dxa"/>
          </w:tcPr>
          <w:p w:rsidR="005B7625" w:rsidRPr="00413630" w:rsidRDefault="005B7625" w:rsidP="005B7625">
            <w:pPr>
              <w:jc w:val="center"/>
              <w:rPr>
                <w:lang w:val="kk-KZ"/>
              </w:rPr>
            </w:pPr>
          </w:p>
        </w:tc>
        <w:tc>
          <w:tcPr>
            <w:tcW w:w="717" w:type="dxa"/>
          </w:tcPr>
          <w:p w:rsidR="005B7625" w:rsidRPr="002764B2" w:rsidRDefault="005B7625" w:rsidP="005B762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B7625" w:rsidRPr="002764B2" w:rsidTr="005B7625">
        <w:tc>
          <w:tcPr>
            <w:tcW w:w="432" w:type="dxa"/>
          </w:tcPr>
          <w:p w:rsidR="005B7625" w:rsidRPr="002764B2" w:rsidRDefault="005B7625" w:rsidP="005B762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40" w:type="dxa"/>
          </w:tcPr>
          <w:p w:rsidR="005B7625" w:rsidRDefault="005B7625" w:rsidP="005B7625">
            <w:pPr>
              <w:jc w:val="center"/>
            </w:pPr>
            <w:r w:rsidRPr="003231C9">
              <w:rPr>
                <w:lang w:val="kk-KZ"/>
              </w:rPr>
              <w:t>Қонақжайлықтағы жарнама</w:t>
            </w:r>
          </w:p>
        </w:tc>
        <w:tc>
          <w:tcPr>
            <w:tcW w:w="2304" w:type="dxa"/>
          </w:tcPr>
          <w:p w:rsidR="005B7625" w:rsidRPr="00D203DF" w:rsidRDefault="005B7625" w:rsidP="005B7625">
            <w:pPr>
              <w:rPr>
                <w:bCs/>
              </w:rPr>
            </w:pPr>
            <w:proofErr w:type="spellStart"/>
            <w:r>
              <w:rPr>
                <w:bCs/>
              </w:rPr>
              <w:t>Дурович</w:t>
            </w:r>
            <w:proofErr w:type="spellEnd"/>
            <w:r>
              <w:rPr>
                <w:bCs/>
              </w:rPr>
              <w:t xml:space="preserve"> </w:t>
            </w:r>
            <w:r w:rsidRPr="00EB7E73">
              <w:rPr>
                <w:szCs w:val="28"/>
                <w:lang w:val="ru-MD"/>
              </w:rPr>
              <w:t>А.</w:t>
            </w:r>
            <w:r>
              <w:rPr>
                <w:szCs w:val="28"/>
                <w:lang w:val="ru-MD"/>
              </w:rPr>
              <w:t>,</w:t>
            </w:r>
            <w:r w:rsidRPr="00EB7E73">
              <w:rPr>
                <w:szCs w:val="28"/>
                <w:lang w:val="ru-MD"/>
              </w:rPr>
              <w:t xml:space="preserve"> Копанев А. Маркетинг в туризме. Минск 200</w:t>
            </w:r>
            <w:r>
              <w:rPr>
                <w:szCs w:val="28"/>
                <w:lang w:val="ru-MD"/>
              </w:rPr>
              <w:t>7</w:t>
            </w:r>
          </w:p>
        </w:tc>
        <w:tc>
          <w:tcPr>
            <w:tcW w:w="674" w:type="dxa"/>
          </w:tcPr>
          <w:p w:rsidR="005B7625" w:rsidRPr="00413630" w:rsidRDefault="005B7625" w:rsidP="005B7625">
            <w:pPr>
              <w:jc w:val="center"/>
              <w:rPr>
                <w:lang w:val="kk-KZ"/>
              </w:rPr>
            </w:pPr>
          </w:p>
        </w:tc>
        <w:tc>
          <w:tcPr>
            <w:tcW w:w="717" w:type="dxa"/>
          </w:tcPr>
          <w:p w:rsidR="005B7625" w:rsidRPr="00413630" w:rsidRDefault="005B7625" w:rsidP="005B7625">
            <w:pPr>
              <w:jc w:val="center"/>
              <w:rPr>
                <w:lang w:val="kk-KZ"/>
              </w:rPr>
            </w:pPr>
            <w:r w:rsidRPr="00413630">
              <w:rPr>
                <w:lang w:val="kk-KZ"/>
              </w:rPr>
              <w:t>5</w:t>
            </w:r>
            <w:r w:rsidRPr="00413630">
              <w:t>0</w:t>
            </w:r>
          </w:p>
        </w:tc>
        <w:tc>
          <w:tcPr>
            <w:tcW w:w="561" w:type="dxa"/>
          </w:tcPr>
          <w:p w:rsidR="005B7625" w:rsidRPr="00413630" w:rsidRDefault="005B7625" w:rsidP="005B7625">
            <w:pPr>
              <w:jc w:val="center"/>
              <w:rPr>
                <w:lang w:val="kk-KZ"/>
              </w:rPr>
            </w:pPr>
          </w:p>
        </w:tc>
        <w:tc>
          <w:tcPr>
            <w:tcW w:w="717" w:type="dxa"/>
          </w:tcPr>
          <w:p w:rsidR="005B7625" w:rsidRPr="00413630" w:rsidRDefault="005B7625" w:rsidP="005B7625">
            <w:pPr>
              <w:jc w:val="center"/>
              <w:rPr>
                <w:lang w:val="kk-KZ"/>
              </w:rPr>
            </w:pPr>
          </w:p>
        </w:tc>
        <w:tc>
          <w:tcPr>
            <w:tcW w:w="674" w:type="dxa"/>
          </w:tcPr>
          <w:p w:rsidR="005B7625" w:rsidRPr="00413630" w:rsidRDefault="005B7625" w:rsidP="005B7625">
            <w:pPr>
              <w:jc w:val="center"/>
              <w:rPr>
                <w:lang w:val="kk-KZ"/>
              </w:rPr>
            </w:pPr>
          </w:p>
        </w:tc>
        <w:tc>
          <w:tcPr>
            <w:tcW w:w="717" w:type="dxa"/>
          </w:tcPr>
          <w:p w:rsidR="005B7625" w:rsidRPr="00413630" w:rsidRDefault="005B7625" w:rsidP="005B7625">
            <w:pPr>
              <w:jc w:val="center"/>
              <w:rPr>
                <w:lang w:val="kk-KZ"/>
              </w:rPr>
            </w:pPr>
            <w:r w:rsidRPr="00413630">
              <w:rPr>
                <w:lang w:val="kk-KZ"/>
              </w:rPr>
              <w:t>50</w:t>
            </w:r>
          </w:p>
        </w:tc>
        <w:tc>
          <w:tcPr>
            <w:tcW w:w="561" w:type="dxa"/>
          </w:tcPr>
          <w:p w:rsidR="005B7625" w:rsidRPr="00413630" w:rsidRDefault="005B7625" w:rsidP="005B7625">
            <w:pPr>
              <w:jc w:val="center"/>
              <w:rPr>
                <w:lang w:val="kk-KZ"/>
              </w:rPr>
            </w:pPr>
          </w:p>
        </w:tc>
        <w:tc>
          <w:tcPr>
            <w:tcW w:w="717" w:type="dxa"/>
          </w:tcPr>
          <w:p w:rsidR="005B7625" w:rsidRPr="002764B2" w:rsidRDefault="005B7625" w:rsidP="005B762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B7625" w:rsidRPr="002764B2" w:rsidTr="005B7625">
        <w:tc>
          <w:tcPr>
            <w:tcW w:w="432" w:type="dxa"/>
          </w:tcPr>
          <w:p w:rsidR="005B7625" w:rsidRPr="002764B2" w:rsidRDefault="005B7625" w:rsidP="005B762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40" w:type="dxa"/>
          </w:tcPr>
          <w:p w:rsidR="005B7625" w:rsidRDefault="005B7625" w:rsidP="005B7625">
            <w:pPr>
              <w:jc w:val="center"/>
            </w:pPr>
            <w:r w:rsidRPr="003231C9">
              <w:rPr>
                <w:lang w:val="kk-KZ"/>
              </w:rPr>
              <w:t>Қонақжайлықтағы жарнама</w:t>
            </w:r>
          </w:p>
        </w:tc>
        <w:tc>
          <w:tcPr>
            <w:tcW w:w="2304" w:type="dxa"/>
          </w:tcPr>
          <w:p w:rsidR="005B7625" w:rsidRDefault="005B7625" w:rsidP="005B7625">
            <w:pPr>
              <w:rPr>
                <w:bCs/>
              </w:rPr>
            </w:pPr>
            <w:r w:rsidRPr="00413630">
              <w:rPr>
                <w:bCs/>
                <w:lang w:val="kk-KZ"/>
              </w:rPr>
              <w:t>Ж. М. Шаекина, Ә. Ж. Қойтанова Туризм маркетингіі. - Алматы : Дәуір, 2012. - 284[1] б</w:t>
            </w:r>
          </w:p>
        </w:tc>
        <w:tc>
          <w:tcPr>
            <w:tcW w:w="674" w:type="dxa"/>
          </w:tcPr>
          <w:p w:rsidR="005B7625" w:rsidRPr="00413630" w:rsidRDefault="005B7625" w:rsidP="005B7625">
            <w:pPr>
              <w:jc w:val="center"/>
              <w:rPr>
                <w:lang w:val="kk-KZ"/>
              </w:rPr>
            </w:pPr>
            <w:r w:rsidRPr="00413630">
              <w:rPr>
                <w:lang w:val="kk-KZ"/>
              </w:rPr>
              <w:t>2</w:t>
            </w:r>
          </w:p>
        </w:tc>
        <w:tc>
          <w:tcPr>
            <w:tcW w:w="717" w:type="dxa"/>
          </w:tcPr>
          <w:p w:rsidR="005B7625" w:rsidRPr="00413630" w:rsidRDefault="005B7625" w:rsidP="005B7625">
            <w:pPr>
              <w:jc w:val="center"/>
              <w:rPr>
                <w:lang w:val="kk-KZ"/>
              </w:rPr>
            </w:pPr>
          </w:p>
        </w:tc>
        <w:tc>
          <w:tcPr>
            <w:tcW w:w="561" w:type="dxa"/>
          </w:tcPr>
          <w:p w:rsidR="005B7625" w:rsidRPr="00413630" w:rsidRDefault="005B7625" w:rsidP="005B7625">
            <w:pPr>
              <w:jc w:val="center"/>
              <w:rPr>
                <w:lang w:val="kk-KZ"/>
              </w:rPr>
            </w:pPr>
          </w:p>
        </w:tc>
        <w:tc>
          <w:tcPr>
            <w:tcW w:w="717" w:type="dxa"/>
          </w:tcPr>
          <w:p w:rsidR="005B7625" w:rsidRPr="00413630" w:rsidRDefault="005B7625" w:rsidP="005B7625">
            <w:pPr>
              <w:jc w:val="center"/>
              <w:rPr>
                <w:lang w:val="kk-KZ"/>
              </w:rPr>
            </w:pPr>
          </w:p>
        </w:tc>
        <w:tc>
          <w:tcPr>
            <w:tcW w:w="674" w:type="dxa"/>
          </w:tcPr>
          <w:p w:rsidR="005B7625" w:rsidRPr="00413630" w:rsidRDefault="005B7625" w:rsidP="005B7625">
            <w:pPr>
              <w:jc w:val="center"/>
              <w:rPr>
                <w:lang w:val="kk-KZ"/>
              </w:rPr>
            </w:pPr>
            <w:r w:rsidRPr="00413630">
              <w:rPr>
                <w:lang w:val="kk-KZ"/>
              </w:rPr>
              <w:t>2</w:t>
            </w:r>
          </w:p>
        </w:tc>
        <w:tc>
          <w:tcPr>
            <w:tcW w:w="717" w:type="dxa"/>
          </w:tcPr>
          <w:p w:rsidR="005B7625" w:rsidRPr="00413630" w:rsidRDefault="005B7625" w:rsidP="005B7625">
            <w:pPr>
              <w:jc w:val="center"/>
              <w:rPr>
                <w:lang w:val="kk-KZ"/>
              </w:rPr>
            </w:pPr>
          </w:p>
        </w:tc>
        <w:tc>
          <w:tcPr>
            <w:tcW w:w="561" w:type="dxa"/>
          </w:tcPr>
          <w:p w:rsidR="005B7625" w:rsidRPr="00413630" w:rsidRDefault="005B7625" w:rsidP="005B7625">
            <w:pPr>
              <w:jc w:val="center"/>
              <w:rPr>
                <w:lang w:val="kk-KZ"/>
              </w:rPr>
            </w:pPr>
          </w:p>
        </w:tc>
        <w:tc>
          <w:tcPr>
            <w:tcW w:w="717" w:type="dxa"/>
          </w:tcPr>
          <w:p w:rsidR="005B7625" w:rsidRPr="002764B2" w:rsidRDefault="005B7625" w:rsidP="005B762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98079A" w:rsidRDefault="0098079A"/>
    <w:sectPr w:rsidR="0098079A" w:rsidSect="00CA0EB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C73A2"/>
    <w:rsid w:val="00006979"/>
    <w:rsid w:val="00066037"/>
    <w:rsid w:val="002754C4"/>
    <w:rsid w:val="00413630"/>
    <w:rsid w:val="00491CCC"/>
    <w:rsid w:val="004D3842"/>
    <w:rsid w:val="005B7625"/>
    <w:rsid w:val="006C3B44"/>
    <w:rsid w:val="00701437"/>
    <w:rsid w:val="007571BC"/>
    <w:rsid w:val="007A25B1"/>
    <w:rsid w:val="00826927"/>
    <w:rsid w:val="00947A8E"/>
    <w:rsid w:val="009708CD"/>
    <w:rsid w:val="0098079A"/>
    <w:rsid w:val="00A65995"/>
    <w:rsid w:val="00BC73A2"/>
    <w:rsid w:val="00E2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F30C9-9DE8-4258-B330-1E00222B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16</cp:revision>
  <cp:lastPrinted>2019-09-01T06:23:00Z</cp:lastPrinted>
  <dcterms:created xsi:type="dcterms:W3CDTF">2018-01-03T09:00:00Z</dcterms:created>
  <dcterms:modified xsi:type="dcterms:W3CDTF">2024-01-03T14:04:00Z</dcterms:modified>
</cp:coreProperties>
</file>